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:lang w:eastAsia="pt-BR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40385" cy="388620"/>
            <wp:effectExtent l="0" t="0" r="825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065" cy="3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UNIVERSIDADE DO ESTADO DO PARÁ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GABINETE DA REITORIA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PRÓ-REITORIA DE GRADUAÇÃO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/>
          <w:color w:val="00000A"/>
          <w:sz w:val="22"/>
          <w:szCs w:val="22"/>
        </w:rPr>
        <w:t>DIRETORIA DE ACESSO E AVALIAÇÃO</w:t>
      </w:r>
      <w:bookmarkStart w:id="0" w:name="_GoBack"/>
      <w:bookmarkEnd w:id="0"/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NÚCLEO DE EDUCAÇÃO CONTINUADA E À DISTÂNCIA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</w:p>
    <w:p>
      <w:pPr>
        <w:pStyle w:val="2"/>
        <w:ind w:left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</w:rPr>
        <w:t>PROCESSO SELETIVO SIMPLIFICADO PARA A FUNÇÃO DE TUTOR PRESENCIAL E A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  <w:lang w:val="pt-BR"/>
        </w:rPr>
        <w:t xml:space="preserve"> 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</w:rPr>
        <w:t>DISTÂNCIA DOS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  <w:lang w:val="pt-BR"/>
        </w:rPr>
        <w:t xml:space="preserve"> 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</w:rPr>
        <w:t>CURSOS VINCULADOS A UNIVERSIDADE ABERTA DO BRASIL / UEPA 2023</w:t>
      </w:r>
      <w:r>
        <w:rPr>
          <w:rFonts w:hint="default" w:ascii="Calibri" w:hAnsi="Calibri" w:eastAsia="SimSun" w:cs="Calibri"/>
          <w:sz w:val="22"/>
          <w:szCs w:val="22"/>
        </w:rPr>
        <w:t xml:space="preserve">  </w:t>
      </w:r>
    </w:p>
    <w:p>
      <w:pPr>
        <w:rPr>
          <w:rFonts w:hint="default"/>
        </w:rPr>
      </w:pPr>
    </w:p>
    <w:p>
      <w:pPr>
        <w:pStyle w:val="2"/>
        <w:ind w:left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ANEXO IV</w:t>
      </w:r>
    </w:p>
    <w:p>
      <w:pPr>
        <w:jc w:val="center"/>
        <w:rPr>
          <w:rFonts w:ascii="Calibri" w:hAnsi="Calibri"/>
          <w:b/>
          <w:bCs/>
          <w:color w:val="000008"/>
          <w:lang w:val="pt-BR"/>
        </w:rPr>
      </w:pPr>
    </w:p>
    <w:p>
      <w:pPr>
        <w:jc w:val="center"/>
      </w:pPr>
      <w:r>
        <w:rPr>
          <w:rFonts w:ascii="Calibri" w:hAnsi="Calibri"/>
          <w:b/>
          <w:bCs/>
          <w:color w:val="000008"/>
          <w:lang w:val="pt-BR"/>
        </w:rPr>
        <w:t>TUTOR A DISTÂNCIA</w:t>
      </w:r>
    </w:p>
    <w:p>
      <w:pPr>
        <w:jc w:val="center"/>
        <w:rPr>
          <w:rFonts w:ascii="Calibri" w:hAnsi="Calibri"/>
          <w:b/>
          <w:bCs/>
          <w:color w:val="000008"/>
          <w:lang w:val="pt-BR"/>
        </w:rPr>
      </w:pPr>
    </w:p>
    <w:p>
      <w:pPr>
        <w:pStyle w:val="5"/>
        <w:ind w:left="0"/>
        <w:jc w:val="both"/>
        <w:rPr>
          <w:rFonts w:hint="default" w:ascii="Calibri" w:hAnsi="Calibri"/>
          <w:color w:val="000008"/>
          <w:sz w:val="22"/>
          <w:szCs w:val="22"/>
          <w:u w:val="single" w:color="000008"/>
        </w:rPr>
      </w:pPr>
      <w:r>
        <w:rPr>
          <w:rFonts w:hint="default" w:ascii="Calibri" w:hAnsi="Calibri"/>
          <w:color w:val="000008"/>
          <w:sz w:val="22"/>
          <w:szCs w:val="22"/>
          <w:u w:val="single" w:color="000008"/>
        </w:rPr>
        <w:t>DECLARAÇÃO DE RESIDÊNCIA NO MUNICÍPIO DE BELÉM, DISPONIBILIDADE DE HORÁRIO, NÃO</w:t>
      </w:r>
      <w:r>
        <w:rPr>
          <w:rFonts w:hint="default" w:ascii="Calibri" w:hAnsi="Calibri"/>
          <w:color w:val="000008"/>
          <w:sz w:val="22"/>
          <w:szCs w:val="22"/>
          <w:u w:val="single" w:color="000008"/>
          <w:lang w:val="pt-BR"/>
        </w:rPr>
        <w:t xml:space="preserve"> </w:t>
      </w:r>
      <w:r>
        <w:rPr>
          <w:rFonts w:hint="default" w:ascii="Calibri" w:hAnsi="Calibri"/>
          <w:color w:val="000008"/>
          <w:sz w:val="22"/>
          <w:szCs w:val="22"/>
          <w:u w:val="single" w:color="000008"/>
        </w:rPr>
        <w:t>RECEBE OUTRA BOLSA DACAPES/CNPQ E NÃO É ALUNO DOS CURSOS DO PROGRAMA UNIVERSIDADE</w:t>
      </w:r>
      <w:r>
        <w:rPr>
          <w:rFonts w:hint="default" w:ascii="Calibri" w:hAnsi="Calibri"/>
          <w:color w:val="000008"/>
          <w:sz w:val="22"/>
          <w:szCs w:val="22"/>
          <w:u w:val="single" w:color="000008"/>
          <w:lang w:val="pt-BR"/>
        </w:rPr>
        <w:t xml:space="preserve"> </w:t>
      </w:r>
      <w:r>
        <w:rPr>
          <w:rFonts w:hint="default" w:ascii="Calibri" w:hAnsi="Calibri"/>
          <w:color w:val="000008"/>
          <w:sz w:val="22"/>
          <w:szCs w:val="22"/>
          <w:u w:val="single" w:color="000008"/>
        </w:rPr>
        <w:t>DO BRASIL VINCULADOS À UNIVERSIDADE DO ESTADO DO PARÁ.</w:t>
      </w:r>
    </w:p>
    <w:p>
      <w:pPr>
        <w:pStyle w:val="5"/>
        <w:ind w:left="0"/>
        <w:rPr>
          <w:rFonts w:hint="default" w:ascii="Calibri" w:hAnsi="Calibri"/>
          <w:color w:val="000008"/>
          <w:sz w:val="22"/>
          <w:szCs w:val="22"/>
          <w:u w:val="single" w:color="000008"/>
        </w:rPr>
      </w:pPr>
    </w:p>
    <w:p>
      <w:pPr>
        <w:pStyle w:val="5"/>
        <w:tabs>
          <w:tab w:val="left" w:pos="5747"/>
          <w:tab w:val="left" w:pos="8886"/>
        </w:tabs>
        <w:ind w:left="0"/>
        <w:jc w:val="both"/>
      </w:pPr>
      <w:r>
        <w:rPr>
          <w:rFonts w:ascii="Calibri" w:hAnsi="Calibri"/>
          <w:color w:val="000008"/>
          <w:sz w:val="22"/>
          <w:szCs w:val="22"/>
        </w:rPr>
        <w:t>Eu,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ab/>
      </w:r>
      <w:r>
        <w:rPr>
          <w:rFonts w:ascii="Calibri" w:hAnsi="Calibri"/>
          <w:color w:val="000008"/>
          <w:sz w:val="22"/>
          <w:szCs w:val="22"/>
          <w:u w:val="single" w:color="000007"/>
        </w:rPr>
        <w:tab/>
      </w:r>
      <w:r>
        <w:rPr>
          <w:rFonts w:ascii="Calibri" w:hAnsi="Calibri"/>
          <w:color w:val="000008"/>
          <w:sz w:val="22"/>
          <w:szCs w:val="22"/>
        </w:rPr>
        <w:t>,</w:t>
      </w:r>
      <w:r>
        <w:rPr>
          <w:rFonts w:ascii="Calibri" w:hAnsi="Calibri"/>
          <w:color w:val="000008"/>
          <w:spacing w:val="1"/>
          <w:sz w:val="22"/>
          <w:szCs w:val="22"/>
        </w:rPr>
        <w:t xml:space="preserve"> </w:t>
      </w:r>
    </w:p>
    <w:p>
      <w:pPr>
        <w:pStyle w:val="5"/>
        <w:tabs>
          <w:tab w:val="left" w:pos="5747"/>
          <w:tab w:val="left" w:pos="8886"/>
        </w:tabs>
        <w:ind w:left="0"/>
        <w:jc w:val="both"/>
      </w:pPr>
      <w:r>
        <w:rPr>
          <w:rFonts w:ascii="Calibri" w:hAnsi="Calibri"/>
          <w:color w:val="000008"/>
          <w:sz w:val="22"/>
          <w:szCs w:val="22"/>
        </w:rPr>
        <w:t xml:space="preserve">CPF: 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ab/>
      </w:r>
      <w:r>
        <w:rPr>
          <w:rFonts w:ascii="Calibri" w:hAnsi="Calibri"/>
          <w:color w:val="000008"/>
          <w:sz w:val="22"/>
          <w:szCs w:val="22"/>
        </w:rPr>
        <w:t>,</w:t>
      </w:r>
      <w:r>
        <w:rPr>
          <w:rFonts w:ascii="Calibri" w:hAnsi="Calibri"/>
          <w:color w:val="000008"/>
          <w:spacing w:val="-4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declaro</w:t>
      </w:r>
      <w:r>
        <w:rPr>
          <w:rFonts w:ascii="Calibri" w:hAnsi="Calibri"/>
          <w:color w:val="000008"/>
          <w:spacing w:val="-4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para</w:t>
      </w:r>
      <w:r>
        <w:rPr>
          <w:rFonts w:ascii="Calibri" w:hAnsi="Calibri"/>
          <w:color w:val="000008"/>
          <w:spacing w:val="-4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os</w:t>
      </w:r>
      <w:r>
        <w:rPr>
          <w:rFonts w:ascii="Calibri" w:hAnsi="Calibri"/>
          <w:color w:val="000008"/>
          <w:spacing w:val="-4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devidos</w:t>
      </w:r>
      <w:r>
        <w:rPr>
          <w:rFonts w:ascii="Calibri" w:hAnsi="Calibri"/>
          <w:color w:val="000008"/>
          <w:spacing w:val="-3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fins</w:t>
      </w:r>
      <w:r>
        <w:rPr>
          <w:rFonts w:ascii="Calibri" w:hAnsi="Calibri"/>
          <w:color w:val="000008"/>
          <w:spacing w:val="-9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que:</w:t>
      </w:r>
    </w:p>
    <w:p>
      <w:pPr>
        <w:pStyle w:val="5"/>
        <w:tabs>
          <w:tab w:val="left" w:pos="5747"/>
          <w:tab w:val="left" w:pos="8886"/>
        </w:tabs>
        <w:ind w:left="0"/>
        <w:jc w:val="both"/>
        <w:rPr>
          <w:rFonts w:ascii="Calibri" w:hAnsi="Calibri"/>
          <w:sz w:val="22"/>
          <w:szCs w:val="22"/>
        </w:rPr>
      </w:pPr>
    </w:p>
    <w:p>
      <w:pPr>
        <w:pStyle w:val="6"/>
        <w:tabs>
          <w:tab w:val="left" w:pos="1250"/>
        </w:tabs>
        <w:ind w:left="0" w:leftChars="0" w:firstLine="0" w:firstLineChars="0"/>
        <w:rPr>
          <w:rFonts w:hint="default" w:ascii="Calibri" w:hAnsi="Calibri"/>
          <w:color w:val="000008"/>
        </w:rPr>
      </w:pPr>
      <w:r>
        <w:rPr>
          <w:rFonts w:hint="default" w:ascii="Calibri" w:hAnsi="Calibri"/>
          <w:color w:val="000008"/>
        </w:rPr>
        <w:t>• Não recebo qualquer outra bolsa de fomento governamental, paga pela CAPES e pelo</w:t>
      </w:r>
      <w:r>
        <w:rPr>
          <w:rFonts w:hint="default" w:ascii="Calibri" w:hAnsi="Calibri"/>
          <w:color w:val="000008"/>
          <w:lang w:val="pt-BR"/>
        </w:rPr>
        <w:t xml:space="preserve"> </w:t>
      </w:r>
      <w:r>
        <w:rPr>
          <w:rFonts w:hint="default" w:ascii="Calibri" w:hAnsi="Calibri"/>
          <w:color w:val="000008"/>
        </w:rPr>
        <w:t>Conselho Nacional de Desenvolvimento Científico e Tecnológico - CNPQ, conforme portaria</w:t>
      </w:r>
      <w:r>
        <w:rPr>
          <w:rFonts w:hint="default" w:ascii="Calibri" w:hAnsi="Calibri"/>
          <w:color w:val="000008"/>
          <w:lang w:val="pt-BR"/>
        </w:rPr>
        <w:t xml:space="preserve"> </w:t>
      </w:r>
      <w:r>
        <w:rPr>
          <w:rFonts w:hint="default" w:ascii="Calibri" w:hAnsi="Calibri"/>
          <w:color w:val="000008"/>
        </w:rPr>
        <w:t>01/2007 daCAPES/CNPQ;</w:t>
      </w:r>
    </w:p>
    <w:p>
      <w:pPr>
        <w:pStyle w:val="6"/>
        <w:tabs>
          <w:tab w:val="left" w:pos="1250"/>
        </w:tabs>
        <w:ind w:left="0" w:leftChars="0" w:firstLine="0" w:firstLineChars="0"/>
        <w:rPr>
          <w:rFonts w:hint="default" w:ascii="Calibri" w:hAnsi="Calibri"/>
          <w:color w:val="000008"/>
        </w:rPr>
      </w:pPr>
      <w:r>
        <w:rPr>
          <w:rFonts w:hint="default" w:ascii="Calibri" w:hAnsi="Calibri"/>
          <w:color w:val="000008"/>
        </w:rPr>
        <w:t>• Não possuo vínculo estudantil com os cursos do Programa Universidade Aberta do Brasil</w:t>
      </w:r>
      <w:r>
        <w:rPr>
          <w:rFonts w:hint="default" w:ascii="Calibri" w:hAnsi="Calibri"/>
          <w:color w:val="000008"/>
          <w:lang w:val="pt-BR"/>
        </w:rPr>
        <w:t xml:space="preserve"> </w:t>
      </w:r>
      <w:r>
        <w:rPr>
          <w:rFonts w:hint="default" w:ascii="Calibri" w:hAnsi="Calibri"/>
          <w:color w:val="000008"/>
        </w:rPr>
        <w:t>- UAB vinculados a essa Instituição de Ensino;</w:t>
      </w:r>
    </w:p>
    <w:p>
      <w:pPr>
        <w:pStyle w:val="6"/>
        <w:tabs>
          <w:tab w:val="left" w:pos="1250"/>
        </w:tabs>
        <w:ind w:left="0" w:leftChars="0" w:firstLine="0" w:firstLineChars="0"/>
        <w:rPr>
          <w:rFonts w:hint="default" w:ascii="Calibri" w:hAnsi="Calibri"/>
          <w:color w:val="000008"/>
        </w:rPr>
      </w:pPr>
      <w:r>
        <w:rPr>
          <w:rFonts w:hint="default" w:ascii="Calibri" w:hAnsi="Calibri"/>
          <w:color w:val="000008"/>
        </w:rPr>
        <w:t>• Resido e sou domiciliado no município de Belém;</w:t>
      </w:r>
    </w:p>
    <w:p>
      <w:pPr>
        <w:pStyle w:val="6"/>
        <w:tabs>
          <w:tab w:val="left" w:pos="1250"/>
        </w:tabs>
        <w:ind w:left="0" w:leftChars="0" w:firstLine="0" w:firstLineChars="0"/>
        <w:rPr>
          <w:rFonts w:ascii="Calibri" w:hAnsi="Calibri"/>
        </w:rPr>
      </w:pPr>
      <w:r>
        <w:rPr>
          <w:rFonts w:hint="default" w:ascii="Calibri" w:hAnsi="Calibri"/>
          <w:color w:val="000008"/>
        </w:rPr>
        <w:t>• Tenho disponibilidade para cumprimento da carga horária de 20 (vinte) horas semanais,</w:t>
      </w:r>
      <w:r>
        <w:rPr>
          <w:rFonts w:hint="default" w:ascii="Calibri" w:hAnsi="Calibri"/>
          <w:color w:val="000008"/>
          <w:lang w:val="pt-BR"/>
        </w:rPr>
        <w:t xml:space="preserve"> </w:t>
      </w:r>
      <w:r>
        <w:rPr>
          <w:rFonts w:hint="default" w:ascii="Calibri" w:hAnsi="Calibri"/>
          <w:color w:val="000008"/>
        </w:rPr>
        <w:t>para atendimento dos alunos a distância no Ambiente Virtual de Aprendizagem (AVA) em</w:t>
      </w:r>
      <w:r>
        <w:rPr>
          <w:rFonts w:hint="default" w:ascii="Calibri" w:hAnsi="Calibri"/>
          <w:color w:val="000008"/>
          <w:lang w:val="pt-BR"/>
        </w:rPr>
        <w:t xml:space="preserve"> </w:t>
      </w:r>
      <w:r>
        <w:rPr>
          <w:rFonts w:hint="default" w:ascii="Calibri" w:hAnsi="Calibri"/>
          <w:color w:val="000008"/>
        </w:rPr>
        <w:t>qualquer dia da semana que se faça necessário e disponibilidade para reuniões presenciais na</w:t>
      </w:r>
      <w:r>
        <w:rPr>
          <w:rFonts w:hint="default" w:ascii="Calibri" w:hAnsi="Calibri"/>
          <w:color w:val="000008"/>
          <w:lang w:val="pt-BR"/>
        </w:rPr>
        <w:t xml:space="preserve"> </w:t>
      </w:r>
      <w:r>
        <w:rPr>
          <w:rFonts w:hint="default" w:ascii="Calibri" w:hAnsi="Calibri"/>
          <w:color w:val="000008"/>
        </w:rPr>
        <w:t>Coordenação do Curso na UEPA no Município de Belém-Pará.</w:t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3937"/>
          <w:tab w:val="left" w:pos="5193"/>
          <w:tab w:val="left" w:pos="8300"/>
        </w:tabs>
        <w:ind w:left="0"/>
        <w:jc w:val="right"/>
      </w:pPr>
      <w:r>
        <w:rPr>
          <w:rFonts w:ascii="Calibri" w:hAnsi="Calibri"/>
          <w:color w:val="000008"/>
          <w:sz w:val="22"/>
          <w:szCs w:val="22"/>
          <w:u w:val="single" w:color="000007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ab/>
      </w:r>
      <w:r>
        <w:rPr>
          <w:rFonts w:ascii="Calibri" w:hAnsi="Calibri"/>
          <w:color w:val="000008"/>
          <w:sz w:val="22"/>
          <w:szCs w:val="22"/>
        </w:rPr>
        <w:t>,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ab/>
      </w:r>
      <w:r>
        <w:rPr>
          <w:rFonts w:ascii="Calibri" w:hAnsi="Calibri"/>
          <w:color w:val="000008"/>
          <w:sz w:val="22"/>
          <w:szCs w:val="22"/>
        </w:rPr>
        <w:t>de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ab/>
      </w:r>
      <w:r>
        <w:rPr>
          <w:rFonts w:ascii="Calibri" w:hAnsi="Calibri"/>
          <w:color w:val="000008"/>
          <w:sz w:val="22"/>
          <w:szCs w:val="22"/>
        </w:rPr>
        <w:t>de</w:t>
      </w:r>
      <w:r>
        <w:rPr>
          <w:rFonts w:ascii="Calibri" w:hAnsi="Calibri"/>
          <w:color w:val="000008"/>
          <w:spacing w:val="-3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202</w:t>
      </w:r>
      <w:r>
        <w:rPr>
          <w:rFonts w:hint="default" w:ascii="Calibri" w:hAnsi="Calibri"/>
          <w:color w:val="000008"/>
          <w:sz w:val="22"/>
          <w:szCs w:val="22"/>
          <w:lang w:val="pt-BR"/>
        </w:rPr>
        <w:t>3</w:t>
      </w:r>
      <w:r>
        <w:rPr>
          <w:rFonts w:ascii="Calibri" w:hAnsi="Calibri"/>
          <w:color w:val="000008"/>
          <w:sz w:val="22"/>
          <w:szCs w:val="22"/>
        </w:rPr>
        <w:t>.</w:t>
      </w:r>
    </w:p>
    <w:p>
      <w:pPr>
        <w:pStyle w:val="5"/>
        <w:tabs>
          <w:tab w:val="left" w:pos="3937"/>
          <w:tab w:val="left" w:pos="5193"/>
          <w:tab w:val="left" w:pos="8300"/>
        </w:tabs>
        <w:ind w:left="0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3937"/>
          <w:tab w:val="left" w:pos="5193"/>
          <w:tab w:val="left" w:pos="8300"/>
        </w:tabs>
        <w:ind w:left="0"/>
        <w:rPr>
          <w:rFonts w:ascii="Calibri" w:hAnsi="Calibri"/>
          <w:sz w:val="22"/>
          <w:szCs w:val="22"/>
        </w:rPr>
      </w:pPr>
    </w:p>
    <w:p>
      <w:pPr>
        <w:jc w:val="center"/>
      </w:pPr>
      <w:r>
        <w:rPr>
          <w:rFonts w:ascii="Calibri" w:hAnsi="Calibri"/>
        </w:rPr>
        <w:t>__________________________________________</w:t>
      </w:r>
    </w:p>
    <w:p>
      <w:pPr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ascii="Calibri" w:hAnsi="Calibri"/>
          <w:color w:val="000008"/>
        </w:rPr>
        <w:t>Assinatura do Candidato</w: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1ECA"/>
    <w:rsid w:val="1BA81723"/>
    <w:rsid w:val="33F754AE"/>
    <w:rsid w:val="38E52FED"/>
    <w:rsid w:val="45CB2D72"/>
    <w:rsid w:val="511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2"/>
      <w:szCs w:val="22"/>
      <w:lang w:val="pt-PT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left="541" w:right="0" w:firstLine="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left="541" w:right="0" w:firstLine="0"/>
    </w:pPr>
    <w:rPr>
      <w:sz w:val="24"/>
      <w:szCs w:val="24"/>
    </w:rPr>
  </w:style>
  <w:style w:type="paragraph" w:styleId="6">
    <w:name w:val="List Paragraph"/>
    <w:basedOn w:val="1"/>
    <w:qFormat/>
    <w:uiPriority w:val="0"/>
    <w:pPr>
      <w:ind w:left="541" w:right="0" w:firstLine="0"/>
      <w:jc w:val="both"/>
    </w:pPr>
  </w:style>
  <w:style w:type="character" w:customStyle="1" w:styleId="7">
    <w:name w:val="fontstyle01"/>
    <w:qFormat/>
    <w:uiPriority w:val="0"/>
    <w:rPr>
      <w:rFonts w:ascii="TimesNewRomanPS-BoldMT" w:hAnsi="TimesNewRomanPS-BoldMT" w:eastAsia="TimesNewRomanPS-BoldMT" w:cs="TimesNewRomanPS-BoldMT"/>
      <w:b/>
      <w:bCs/>
      <w:color w:val="00000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2022-03-30T14:55:00Z</dcterms:created>
  <dc:creator>admin</dc:creator>
  <cp:lastModifiedBy>José Castanho g neto</cp:lastModifiedBy>
  <dcterms:modified xsi:type="dcterms:W3CDTF">2023-10-19T14:17:19Z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2F7F628A7ABF43DBB1C2C556A17244B6</vt:lpwstr>
  </property>
</Properties>
</file>